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0E4A" w:rsidRDefault="00000000">
      <w:r>
        <w:t xml:space="preserve">Moving into Week Three of the Regional season, it is clear from listening to files that we are hitting our stride. Critical early </w:t>
      </w:r>
      <w:proofErr w:type="spellStart"/>
      <w:r>
        <w:t>early</w:t>
      </w:r>
      <w:proofErr w:type="spellEnd"/>
      <w:r>
        <w:t xml:space="preserve"> season information is being delivered relative to class standards and with scoring significance. Teams are receiving important feedback that will help direct their course for the next part of their season. Great work!</w:t>
      </w:r>
    </w:p>
    <w:p w14:paraId="00000002" w14:textId="77777777" w:rsidR="00D50E4A" w:rsidRDefault="00D50E4A"/>
    <w:p w14:paraId="00000003" w14:textId="77777777" w:rsidR="00D50E4A" w:rsidRDefault="00000000">
      <w:r>
        <w:t xml:space="preserve">We have been happy to hear from many of you that the accountability conversations have been going well. Judges who we have heard from have shared that this informal process has been helpful in the process of </w:t>
      </w:r>
      <w:proofErr w:type="spellStart"/>
      <w:r>
        <w:t>self reflection</w:t>
      </w:r>
      <w:proofErr w:type="spellEnd"/>
      <w:r>
        <w:t xml:space="preserve"> and continued growth, as well as navigating how to deal with typical early season challenges.  If you haven’t had a chance to complete the process for February, please make sure to do it this weekend. </w:t>
      </w:r>
    </w:p>
    <w:p w14:paraId="00000004" w14:textId="77777777" w:rsidR="00D50E4A" w:rsidRDefault="00D50E4A"/>
    <w:p w14:paraId="00000005" w14:textId="77777777" w:rsidR="00D50E4A" w:rsidRDefault="00000000">
      <w:r>
        <w:t xml:space="preserve">In looking at many of the recaps, we have noticed that as a community we could be doing a better job using our full range of numbers. Profiling and </w:t>
      </w:r>
      <w:proofErr w:type="spellStart"/>
      <w:r>
        <w:t>subcaption</w:t>
      </w:r>
      <w:proofErr w:type="spellEnd"/>
      <w:r>
        <w:t xml:space="preserve"> spreads have been a bit conservative, and we </w:t>
      </w:r>
      <w:proofErr w:type="gramStart"/>
      <w:r>
        <w:t>have to</w:t>
      </w:r>
      <w:proofErr w:type="gramEnd"/>
      <w:r>
        <w:t xml:space="preserve"> be intentional about evaluating </w:t>
      </w:r>
      <w:proofErr w:type="spellStart"/>
      <w:r>
        <w:t>subcaptions</w:t>
      </w:r>
      <w:proofErr w:type="spellEnd"/>
      <w:r>
        <w:t xml:space="preserve"> independently—especially as we rank teams which will drive spreads. Within a neighborhood, which could be a box third, </w:t>
      </w:r>
      <w:proofErr w:type="gramStart"/>
      <w:r>
        <w:t>all of</w:t>
      </w:r>
      <w:proofErr w:type="gramEnd"/>
      <w:r>
        <w:t xml:space="preserve"> those scores mean relatively the same thing. The rankings become the key message to the teams based upon their achievement of the day.</w:t>
      </w:r>
    </w:p>
    <w:p w14:paraId="00000006" w14:textId="77777777" w:rsidR="00D50E4A" w:rsidRDefault="00D50E4A"/>
    <w:p w14:paraId="00000007" w14:textId="77777777" w:rsidR="00D50E4A" w:rsidRDefault="00000000">
      <w:r>
        <w:t xml:space="preserve">In recent seasons, we were able to use this scoring approach more consistently. Not only does this help send a clearer message to the teams, but it also helps us avoid </w:t>
      </w:r>
      <w:proofErr w:type="spellStart"/>
      <w:r>
        <w:t>subcaption</w:t>
      </w:r>
      <w:proofErr w:type="spellEnd"/>
      <w:r>
        <w:t xml:space="preserve"> ties. Remember and apply your scoring priorities:</w:t>
      </w:r>
    </w:p>
    <w:p w14:paraId="00000008" w14:textId="77777777" w:rsidR="00D50E4A" w:rsidRDefault="00D50E4A"/>
    <w:p w14:paraId="00000009" w14:textId="77777777" w:rsidR="00D50E4A" w:rsidRDefault="00000000">
      <w:pPr>
        <w:numPr>
          <w:ilvl w:val="0"/>
          <w:numId w:val="1"/>
        </w:numPr>
      </w:pPr>
      <w:r>
        <w:rPr>
          <w:i/>
          <w:iCs/>
          <w:u w:val="single"/>
        </w:rPr>
        <w:t xml:space="preserve">Ranking within </w:t>
      </w:r>
      <w:proofErr w:type="spellStart"/>
      <w:r>
        <w:rPr>
          <w:i/>
          <w:iCs/>
          <w:u w:val="single"/>
        </w:rPr>
        <w:t>subcaption</w:t>
      </w:r>
      <w:proofErr w:type="spellEnd"/>
      <w:r>
        <w:rPr>
          <w:i/>
          <w:iCs/>
          <w:u w:val="single"/>
        </w:rPr>
        <w:t xml:space="preserve"> and overall score</w:t>
      </w:r>
      <w:r>
        <w:t xml:space="preserve"> - the key reason we are in our seats.</w:t>
      </w:r>
    </w:p>
    <w:p w14:paraId="0000000A" w14:textId="77777777" w:rsidR="00D50E4A" w:rsidRDefault="00000000">
      <w:pPr>
        <w:numPr>
          <w:ilvl w:val="0"/>
          <w:numId w:val="1"/>
        </w:numPr>
      </w:pPr>
      <w:r>
        <w:rPr>
          <w:i/>
          <w:iCs/>
          <w:u w:val="single"/>
        </w:rPr>
        <w:t xml:space="preserve">Spreading within </w:t>
      </w:r>
      <w:proofErr w:type="spellStart"/>
      <w:r>
        <w:rPr>
          <w:i/>
          <w:iCs/>
          <w:u w:val="single"/>
        </w:rPr>
        <w:t>subcaption</w:t>
      </w:r>
      <w:proofErr w:type="spellEnd"/>
      <w:r>
        <w:rPr>
          <w:i/>
          <w:iCs/>
          <w:u w:val="single"/>
        </w:rPr>
        <w:t xml:space="preserve"> and overall score</w:t>
      </w:r>
      <w:r>
        <w:t xml:space="preserve"> - using your full range of numbers will tell the story in your caption, provide you room to account for </w:t>
      </w:r>
      <w:proofErr w:type="gramStart"/>
      <w:r>
        <w:t>all of</w:t>
      </w:r>
      <w:proofErr w:type="gramEnd"/>
      <w:r>
        <w:t xml:space="preserve"> the teams, and make the overall spreads accurate allowing the system to work optimally.</w:t>
      </w:r>
    </w:p>
    <w:p w14:paraId="0000000B" w14:textId="77777777" w:rsidR="00D50E4A" w:rsidRDefault="00000000">
      <w:pPr>
        <w:numPr>
          <w:ilvl w:val="0"/>
          <w:numId w:val="1"/>
        </w:numPr>
      </w:pPr>
      <w:r>
        <w:rPr>
          <w:i/>
          <w:iCs/>
          <w:u w:val="single"/>
        </w:rPr>
        <w:t>Profiling</w:t>
      </w:r>
      <w:r>
        <w:t xml:space="preserve"> - this ensures you can reward achievement in whichever part of the system it is merited. </w:t>
      </w:r>
    </w:p>
    <w:p w14:paraId="0000000C" w14:textId="77777777" w:rsidR="00D50E4A" w:rsidRDefault="00000000">
      <w:pPr>
        <w:numPr>
          <w:ilvl w:val="0"/>
          <w:numId w:val="1"/>
        </w:numPr>
      </w:pPr>
      <w:r>
        <w:rPr>
          <w:i/>
          <w:iCs/>
          <w:u w:val="single"/>
        </w:rPr>
        <w:t>Rating</w:t>
      </w:r>
      <w:r>
        <w:t xml:space="preserve"> - a score truly only has meaning when compared to the other teams. The first three priorities send the most information to the teams about their performance of that day.</w:t>
      </w:r>
    </w:p>
    <w:p w14:paraId="0000000D" w14:textId="77777777" w:rsidR="00D50E4A" w:rsidRDefault="00D50E4A"/>
    <w:p w14:paraId="0000000E" w14:textId="77777777" w:rsidR="00D50E4A" w:rsidRDefault="00000000">
      <w:r>
        <w:t>Please let us know anything you need.</w:t>
      </w:r>
    </w:p>
    <w:p w14:paraId="0000000F" w14:textId="77777777" w:rsidR="00D50E4A" w:rsidRDefault="00000000">
      <w:r>
        <w:t>Sam &amp; William</w:t>
      </w:r>
    </w:p>
    <w:sectPr w:rsidR="00D50E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277308-9D52-9148-BE8A-5DE94BCFE4CB}"/>
  </w:font>
  <w:font w:name="Arial">
    <w:panose1 w:val="020B0604020202020204"/>
    <w:charset w:val="00"/>
    <w:family w:val="swiss"/>
    <w:pitch w:val="variable"/>
    <w:sig w:usb0="E0002AFF" w:usb1="C0007843" w:usb2="00000009" w:usb3="00000000" w:csb0="000001FF" w:csb1="00000000"/>
    <w:embedRegular r:id="rId2" w:fontKey="{590A45BA-D7A8-C941-A631-D0062E09A6BD}"/>
    <w:embedItalic r:id="rId3" w:fontKey="{74F30663-DCA9-7844-81F3-F8EB2DFEEC9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4" w:fontKey="{70AE5A9D-D782-3A48-98DD-B00EFD821A27}"/>
  </w:font>
  <w:font w:name="Cambria">
    <w:panose1 w:val="02040503050406030204"/>
    <w:charset w:val="00"/>
    <w:family w:val="roman"/>
    <w:notTrueType/>
    <w:pitch w:val="variable"/>
    <w:sig w:usb0="E00002FF" w:usb1="400004FF" w:usb2="00000000" w:usb3="00000000" w:csb0="0000019F" w:csb1="00000000"/>
    <w:embedRegular r:id="rId5" w:fontKey="{99C32E16-75BF-604B-B467-A2C5FF4A18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067AF"/>
    <w:multiLevelType w:val="multilevel"/>
    <w:tmpl w:val="3D203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975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E4A"/>
    <w:rsid w:val="000E3DDB"/>
    <w:rsid w:val="00477385"/>
    <w:rsid w:val="00D50E4A"/>
    <w:rsid w:val="00DC44D1"/>
    <w:rsid w:val="00F46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2BD06D66-0600-1944-8E54-49E79786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326</Words>
  <Characters>1861</Characters>
  <Application>Microsoft Office Word</Application>
  <DocSecurity>0</DocSecurity>
  <Lines>15</Lines>
  <Paragraphs>4</Paragraphs>
  <ScaleCrop>false</ScaleCrop>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Nankervis</cp:lastModifiedBy>
  <cp:revision>2</cp:revision>
  <dcterms:created xsi:type="dcterms:W3CDTF">2026-02-18T17:05:00Z</dcterms:created>
  <dcterms:modified xsi:type="dcterms:W3CDTF">2026-02-18T17:05:00Z</dcterms:modified>
</cp:coreProperties>
</file>